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AE72719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0971B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67A3192F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27643">
        <w:rPr>
          <w:color w:val="000000" w:themeColor="text1"/>
          <w:szCs w:val="24"/>
        </w:rPr>
        <w:t>Isaac Sharrett</w:t>
      </w:r>
    </w:p>
    <w:p w14:paraId="77C2C5F7" w14:textId="0750565C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27643">
        <w:rPr>
          <w:color w:val="000000" w:themeColor="text1"/>
          <w:szCs w:val="24"/>
        </w:rPr>
        <w:t>PT 138</w:t>
      </w:r>
      <w:r w:rsidR="00157848" w:rsidRPr="00E95E5C">
        <w:rPr>
          <w:color w:val="000000" w:themeColor="text1"/>
          <w:szCs w:val="24"/>
        </w:rPr>
        <w:tab/>
      </w:r>
    </w:p>
    <w:p w14:paraId="063179E3" w14:textId="1AE9816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F27643">
        <w:rPr>
          <w:color w:val="000000" w:themeColor="text1"/>
          <w:szCs w:val="24"/>
        </w:rPr>
        <w:t>isharrett@mecc.edu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C811E5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27643" w:rsidRPr="00F27643">
        <w:rPr>
          <w:color w:val="000000" w:themeColor="text1"/>
          <w:szCs w:val="24"/>
        </w:rPr>
        <w:t>276-523-2400, EXT. 649021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852A040" w14:textId="77777777" w:rsidR="00F0398F" w:rsidRPr="001A4D20" w:rsidRDefault="00F27643" w:rsidP="00F0398F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30B18EA2" w14:textId="2B7B0822" w:rsidR="00F27643" w:rsidRPr="001A4D20" w:rsidRDefault="00F27643" w:rsidP="00F0398F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8:00-9:00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E9077AE" w14:textId="77777777" w:rsidR="00B01CF1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26B99B6B" w14:textId="5A98F08D" w:rsidR="007B0DAD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8:00-9:00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5FA7AA7" w14:textId="77777777" w:rsidR="00B01CF1" w:rsidRPr="001A4D20" w:rsidRDefault="00F27643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398C250C" w14:textId="2008BC54" w:rsidR="00F27643" w:rsidRPr="001A4D20" w:rsidRDefault="00F27643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8:00-9:00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42E986D9" w:rsidR="00B01CF1" w:rsidRPr="001A4D20" w:rsidRDefault="000971B1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D20">
              <w:rPr>
                <w:sz w:val="20"/>
              </w:rPr>
              <w:instrText xml:space="preserve"> FORMTEXT </w:instrText>
            </w:r>
            <w:r w:rsidRPr="001A4D20">
              <w:rPr>
                <w:sz w:val="20"/>
              </w:rPr>
            </w:r>
            <w:r w:rsidRPr="001A4D20">
              <w:rPr>
                <w:sz w:val="20"/>
              </w:rPr>
              <w:fldChar w:fldCharType="separate"/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5AB6026A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Clinical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018B67" w14:textId="77777777" w:rsidR="00B01CF1" w:rsidRPr="001A4D20" w:rsidRDefault="00F27643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RTH</w:t>
            </w:r>
          </w:p>
          <w:p w14:paraId="2619E40E" w14:textId="0B2EB209" w:rsidR="00F27643" w:rsidRPr="001A4D20" w:rsidRDefault="00F27643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9:00-1</w:t>
            </w:r>
            <w:r w:rsidR="007B0DAD" w:rsidRPr="001A4D20">
              <w:rPr>
                <w:sz w:val="20"/>
              </w:rPr>
              <w:t>0</w:t>
            </w:r>
            <w:r w:rsidRPr="001A4D20">
              <w:rPr>
                <w:sz w:val="20"/>
              </w:rPr>
              <w:t>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BE831B" w14:textId="77777777" w:rsidR="00B01CF1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4A4EAE33" w14:textId="17658E9D" w:rsidR="007B0DAD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9:00-10:00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D60428" w14:textId="77777777" w:rsidR="00B01CF1" w:rsidRPr="001A4D20" w:rsidRDefault="00F27643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RTH</w:t>
            </w:r>
          </w:p>
          <w:p w14:paraId="477DAE72" w14:textId="49EACB48" w:rsidR="00F27643" w:rsidRPr="001A4D20" w:rsidRDefault="00F27643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9:00-1</w:t>
            </w:r>
            <w:r w:rsidR="001A4D20" w:rsidRPr="001A4D20">
              <w:rPr>
                <w:sz w:val="20"/>
              </w:rPr>
              <w:t>0</w:t>
            </w:r>
            <w:r w:rsidRPr="001A4D20">
              <w:rPr>
                <w:sz w:val="20"/>
              </w:rPr>
              <w:t>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1A4D20" w:rsidRDefault="00B01CF1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D20">
              <w:rPr>
                <w:sz w:val="20"/>
              </w:rPr>
              <w:instrText xml:space="preserve"> FORMTEXT </w:instrText>
            </w:r>
            <w:r w:rsidRPr="001A4D20">
              <w:rPr>
                <w:sz w:val="20"/>
              </w:rPr>
            </w:r>
            <w:r w:rsidRPr="001A4D20">
              <w:rPr>
                <w:sz w:val="20"/>
              </w:rPr>
              <w:fldChar w:fldCharType="separate"/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64CE80C4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F8FEE2" w14:textId="4E1C7FF9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RTH</w:t>
            </w:r>
          </w:p>
          <w:p w14:paraId="06515955" w14:textId="279A6618" w:rsidR="00F27643" w:rsidRPr="001A4D20" w:rsidRDefault="00F27643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</w:t>
            </w:r>
            <w:r w:rsidR="007B0DAD" w:rsidRPr="001A4D20">
              <w:rPr>
                <w:sz w:val="20"/>
              </w:rPr>
              <w:t>0</w:t>
            </w:r>
            <w:r w:rsidRPr="001A4D20">
              <w:rPr>
                <w:sz w:val="20"/>
              </w:rPr>
              <w:t>:00-</w:t>
            </w:r>
            <w:r w:rsidR="007B0DAD" w:rsidRPr="001A4D20">
              <w:rPr>
                <w:sz w:val="20"/>
              </w:rPr>
              <w:t>11</w:t>
            </w:r>
            <w:r w:rsidRPr="001A4D20">
              <w:rPr>
                <w:sz w:val="20"/>
              </w:rPr>
              <w:t>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C2A11A" w14:textId="77777777" w:rsidR="00B01CF1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79DCD0AA" w14:textId="5198C155" w:rsidR="007B0DAD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10:00-11:00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A7CEF8" w14:textId="50F69D65" w:rsidR="00B01CF1" w:rsidRPr="001A4D20" w:rsidRDefault="001A4D20" w:rsidP="00AA498B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RTH</w:t>
            </w:r>
          </w:p>
          <w:p w14:paraId="273E1234" w14:textId="0EEED9CC" w:rsidR="00F27643" w:rsidRPr="001A4D20" w:rsidRDefault="00F27643" w:rsidP="00AA498B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</w:t>
            </w:r>
            <w:r w:rsidR="001A4D20" w:rsidRPr="001A4D20">
              <w:rPr>
                <w:sz w:val="20"/>
              </w:rPr>
              <w:t>0</w:t>
            </w:r>
            <w:r w:rsidRPr="001A4D20">
              <w:rPr>
                <w:sz w:val="20"/>
              </w:rPr>
              <w:t>:00-</w:t>
            </w:r>
            <w:r w:rsidR="001A4D20" w:rsidRPr="001A4D20">
              <w:rPr>
                <w:sz w:val="20"/>
              </w:rPr>
              <w:t>11</w:t>
            </w:r>
            <w:r w:rsidRPr="001A4D20">
              <w:rPr>
                <w:sz w:val="20"/>
              </w:rPr>
              <w:t>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1A4D20" w:rsidRDefault="00B01CF1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D20">
              <w:rPr>
                <w:sz w:val="20"/>
              </w:rPr>
              <w:instrText xml:space="preserve"> FORMTEXT </w:instrText>
            </w:r>
            <w:r w:rsidRPr="001A4D20">
              <w:rPr>
                <w:sz w:val="20"/>
              </w:rPr>
            </w:r>
            <w:r w:rsidRPr="001A4D20">
              <w:rPr>
                <w:sz w:val="20"/>
              </w:rPr>
              <w:fldChar w:fldCharType="separate"/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5CA81CB0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7D21D" w14:textId="77777777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RTH</w:t>
            </w:r>
          </w:p>
          <w:p w14:paraId="77F702D1" w14:textId="01686ED8" w:rsidR="001A4D20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11:00-12:00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3FFD4D" w14:textId="77777777" w:rsidR="00B01CF1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5A3403E2" w14:textId="234559C0" w:rsidR="007B0DAD" w:rsidRPr="001A4D20" w:rsidRDefault="007B0DAD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11:00-12:00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4B44D3" w14:textId="77777777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RTH</w:t>
            </w:r>
          </w:p>
          <w:p w14:paraId="1885EDF7" w14:textId="4094DEF9" w:rsidR="001A4D20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11:00-12:00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1A4D20" w:rsidRDefault="00B01CF1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D20">
              <w:rPr>
                <w:sz w:val="20"/>
              </w:rPr>
              <w:instrText xml:space="preserve"> FORMTEXT </w:instrText>
            </w:r>
            <w:r w:rsidRPr="001A4D20">
              <w:rPr>
                <w:sz w:val="20"/>
              </w:rPr>
            </w:r>
            <w:r w:rsidRPr="001A4D20">
              <w:rPr>
                <w:sz w:val="20"/>
              </w:rPr>
              <w:fldChar w:fldCharType="separate"/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0C50AC0B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D72FB6" w14:textId="77777777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47D1E24B" w14:textId="3AF74A94" w:rsidR="001A4D20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12:00-1:00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28413C" w:rsidR="00B01CF1" w:rsidRPr="001A4D20" w:rsidRDefault="000971B1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D20">
              <w:rPr>
                <w:sz w:val="20"/>
              </w:rPr>
              <w:instrText xml:space="preserve"> FORMTEXT </w:instrText>
            </w:r>
            <w:r w:rsidRPr="001A4D20">
              <w:rPr>
                <w:sz w:val="20"/>
              </w:rPr>
            </w:r>
            <w:r w:rsidRPr="001A4D20">
              <w:rPr>
                <w:sz w:val="20"/>
              </w:rPr>
              <w:fldChar w:fldCharType="separate"/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t> </w:t>
            </w:r>
            <w:r w:rsidRPr="001A4D2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FCB47F" w14:textId="77777777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7A15DF39" w14:textId="15A6CDEB" w:rsidR="001A4D20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12:00-1:00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1A4D20" w:rsidRDefault="00B01CF1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D20">
              <w:rPr>
                <w:sz w:val="20"/>
              </w:rPr>
              <w:instrText xml:space="preserve"> FORMTEXT </w:instrText>
            </w:r>
            <w:r w:rsidRPr="001A4D20">
              <w:rPr>
                <w:sz w:val="20"/>
              </w:rPr>
            </w:r>
            <w:r w:rsidRPr="001A4D20">
              <w:rPr>
                <w:sz w:val="20"/>
              </w:rPr>
              <w:fldChar w:fldCharType="separate"/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noProof/>
                <w:sz w:val="20"/>
              </w:rPr>
              <w:t> </w:t>
            </w:r>
            <w:r w:rsidRPr="001A4D2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222E4E7B" w:rsidR="00B01CF1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522144" w:rsidRPr="00C473A4" w14:paraId="6C4D370E" w14:textId="77777777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59C90A" w14:textId="77777777" w:rsidR="00522144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7024D5B1" w14:textId="57C6078A" w:rsidR="001A4D20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1:00-2:00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26E7A7" w14:textId="77777777" w:rsidR="00522144" w:rsidRPr="001A4D20" w:rsidRDefault="00522144" w:rsidP="00BC2A50">
            <w:pPr>
              <w:jc w:val="center"/>
              <w:rPr>
                <w:sz w:val="20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3E05D2" w14:textId="77777777" w:rsidR="00522144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Office</w:t>
            </w:r>
          </w:p>
          <w:p w14:paraId="7F91D159" w14:textId="605B60EB" w:rsidR="001A4D20" w:rsidRPr="001A4D20" w:rsidRDefault="001A4D20" w:rsidP="00BC2A50">
            <w:pPr>
              <w:jc w:val="center"/>
              <w:rPr>
                <w:sz w:val="20"/>
              </w:rPr>
            </w:pPr>
            <w:r w:rsidRPr="001A4D20">
              <w:rPr>
                <w:sz w:val="20"/>
              </w:rPr>
              <w:t>1:00-2:00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1941D0" w14:textId="77777777" w:rsidR="00522144" w:rsidRPr="001A4D20" w:rsidRDefault="00522144" w:rsidP="00BC2A50">
            <w:pPr>
              <w:jc w:val="center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E936B" w14:textId="77777777" w:rsidR="00522144" w:rsidRPr="001A4D20" w:rsidRDefault="00522144" w:rsidP="00BC2A50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6A34F5" w14:textId="77777777" w:rsidR="00522144" w:rsidRPr="00BC2A50" w:rsidRDefault="00522144" w:rsidP="00BC2A50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E609C" w14:textId="77777777" w:rsidR="00522144" w:rsidRPr="00BC2A50" w:rsidRDefault="00522144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0B504608" w:rsidR="00E96788" w:rsidRDefault="00E96788" w:rsidP="000971B1">
      <w:r w:rsidRPr="00C61AE8">
        <w:rPr>
          <w:b/>
        </w:rPr>
        <w:t>Notes:</w:t>
      </w:r>
      <w:r>
        <w:tab/>
      </w:r>
      <w:r w:rsidR="00F27643">
        <w:t>Online Courses: HIM 112 (WA1/WA2); HLT 145 (WA1)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051D" w14:textId="77777777" w:rsidR="0046285B" w:rsidRDefault="0046285B" w:rsidP="00AE1BFE">
      <w:r>
        <w:separator/>
      </w:r>
    </w:p>
  </w:endnote>
  <w:endnote w:type="continuationSeparator" w:id="0">
    <w:p w14:paraId="279C0E56" w14:textId="77777777" w:rsidR="0046285B" w:rsidRDefault="0046285B" w:rsidP="00AE1BFE">
      <w:r>
        <w:continuationSeparator/>
      </w:r>
    </w:p>
  </w:endnote>
  <w:endnote w:type="continuationNotice" w:id="1">
    <w:p w14:paraId="06AB05EF" w14:textId="77777777" w:rsidR="0046285B" w:rsidRDefault="00462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4237B" w14:textId="77777777" w:rsidR="0046285B" w:rsidRDefault="0046285B" w:rsidP="00AE1BFE">
      <w:r>
        <w:separator/>
      </w:r>
    </w:p>
  </w:footnote>
  <w:footnote w:type="continuationSeparator" w:id="0">
    <w:p w14:paraId="03BEE8F9" w14:textId="77777777" w:rsidR="0046285B" w:rsidRDefault="0046285B" w:rsidP="00AE1BFE">
      <w:r>
        <w:continuationSeparator/>
      </w:r>
    </w:p>
  </w:footnote>
  <w:footnote w:type="continuationNotice" w:id="1">
    <w:p w14:paraId="6187122D" w14:textId="77777777" w:rsidR="0046285B" w:rsidRDefault="004628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40B1"/>
    <w:rsid w:val="000E503F"/>
    <w:rsid w:val="00157848"/>
    <w:rsid w:val="00180F89"/>
    <w:rsid w:val="001855A4"/>
    <w:rsid w:val="001A16BD"/>
    <w:rsid w:val="001A43C1"/>
    <w:rsid w:val="001A4D20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285B"/>
    <w:rsid w:val="004639C0"/>
    <w:rsid w:val="004836DE"/>
    <w:rsid w:val="004873DE"/>
    <w:rsid w:val="004D3F29"/>
    <w:rsid w:val="004F2677"/>
    <w:rsid w:val="0051244F"/>
    <w:rsid w:val="00522144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B0DAD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328DA"/>
    <w:rsid w:val="00952F53"/>
    <w:rsid w:val="00956FAC"/>
    <w:rsid w:val="00962F91"/>
    <w:rsid w:val="00963C50"/>
    <w:rsid w:val="00971B27"/>
    <w:rsid w:val="009C79D5"/>
    <w:rsid w:val="00A20065"/>
    <w:rsid w:val="00A37765"/>
    <w:rsid w:val="00AA169C"/>
    <w:rsid w:val="00AA498B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F4191"/>
    <w:rsid w:val="00BF4471"/>
    <w:rsid w:val="00C473A4"/>
    <w:rsid w:val="00C61AE8"/>
    <w:rsid w:val="00CD4C8B"/>
    <w:rsid w:val="00CF177D"/>
    <w:rsid w:val="00D111A1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27643"/>
    <w:rsid w:val="00F310C8"/>
    <w:rsid w:val="00F81A13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1629AB"/>
    <w:rsid w:val="001C2698"/>
    <w:rsid w:val="0027033A"/>
    <w:rsid w:val="00331B3F"/>
    <w:rsid w:val="00360A50"/>
    <w:rsid w:val="003B4521"/>
    <w:rsid w:val="003E0B48"/>
    <w:rsid w:val="005D649F"/>
    <w:rsid w:val="006E20E3"/>
    <w:rsid w:val="006F2C90"/>
    <w:rsid w:val="007D4196"/>
    <w:rsid w:val="00904AB5"/>
    <w:rsid w:val="00956FAC"/>
    <w:rsid w:val="00A80671"/>
    <w:rsid w:val="00BF4191"/>
    <w:rsid w:val="00D1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885</Characters>
  <Application>Microsoft Office Word</Application>
  <DocSecurity>4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2025-01-14T14:48:00Z</dcterms:created>
  <dcterms:modified xsi:type="dcterms:W3CDTF">2025-01-14T14:48:00Z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