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32C8C2A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E69ED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03EF888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931F4A">
        <w:rPr>
          <w:b w:val="0"/>
          <w:szCs w:val="24"/>
        </w:rPr>
        <w:t>Mitzi Jones</w:t>
      </w:r>
      <w:r w:rsidR="00931F4A">
        <w:rPr>
          <w:b w:val="0"/>
          <w:szCs w:val="24"/>
        </w:rPr>
        <w:tab/>
      </w:r>
    </w:p>
    <w:p w14:paraId="77C2C5F7" w14:textId="656DBCF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931F4A">
        <w:rPr>
          <w:b w:val="0"/>
          <w:szCs w:val="24"/>
        </w:rPr>
        <w:t>P144</w:t>
      </w:r>
      <w:r w:rsidR="00157848" w:rsidRPr="00E95E5C">
        <w:rPr>
          <w:color w:val="000000" w:themeColor="text1"/>
          <w:szCs w:val="24"/>
        </w:rPr>
        <w:tab/>
      </w:r>
    </w:p>
    <w:p w14:paraId="063179E3" w14:textId="67E34901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931F4A">
        <w:rPr>
          <w:b w:val="0"/>
          <w:szCs w:val="24"/>
        </w:rPr>
        <w:t>mjones@mecc.edu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DAA741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931F4A">
        <w:rPr>
          <w:b w:val="0"/>
          <w:szCs w:val="24"/>
        </w:rPr>
        <w:t>276-523-9015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1D43C30A" w14:textId="77777777" w:rsidR="00B01CF1" w:rsidRPr="006B3532" w:rsidRDefault="00931F4A" w:rsidP="00BC2A50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8a-9a</w:t>
            </w:r>
          </w:p>
          <w:p w14:paraId="30B18EA2" w14:textId="2C5C3E9C" w:rsidR="00931F4A" w:rsidRPr="006B3532" w:rsidRDefault="00931F4A" w:rsidP="00BC2A50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 xml:space="preserve">Remote </w:t>
            </w:r>
            <w:r w:rsidR="00691938" w:rsidRPr="006B3532">
              <w:rPr>
                <w:sz w:val="22"/>
                <w:szCs w:val="22"/>
              </w:rPr>
              <w:t>o</w:t>
            </w:r>
            <w:r w:rsidRPr="006B3532">
              <w:rPr>
                <w:sz w:val="22"/>
                <w:szCs w:val="22"/>
              </w:rPr>
              <w:t xml:space="preserve">ffice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C93178A" w14:textId="77777777" w:rsidR="00B01CF1" w:rsidRPr="006B3532" w:rsidRDefault="00931F4A" w:rsidP="00BC2A50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8a-9a</w:t>
            </w:r>
          </w:p>
          <w:p w14:paraId="26B99B6B" w14:textId="5FDB6CC8" w:rsidR="00931F4A" w:rsidRPr="006B3532" w:rsidRDefault="00931F4A" w:rsidP="00BC2A50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 xml:space="preserve">Remote </w:t>
            </w:r>
            <w:r w:rsidR="00691938" w:rsidRPr="006B3532">
              <w:rPr>
                <w:sz w:val="22"/>
                <w:szCs w:val="22"/>
              </w:rPr>
              <w:t>o</w:t>
            </w:r>
            <w:r w:rsidRPr="006B3532">
              <w:rPr>
                <w:sz w:val="22"/>
                <w:szCs w:val="22"/>
              </w:rPr>
              <w:t>ffice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4F437ACB" w:rsidR="00931F4A" w:rsidRPr="006B3532" w:rsidRDefault="007D5441" w:rsidP="00BC2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Mental Health </w:t>
            </w:r>
            <w:r w:rsidR="00D73398">
              <w:rPr>
                <w:sz w:val="22"/>
                <w:szCs w:val="22"/>
              </w:rPr>
              <w:t xml:space="preserve">Clinical 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95BCA17" w14:textId="77777777" w:rsidR="00D73398" w:rsidRPr="00356043" w:rsidRDefault="00D73398" w:rsidP="00D73398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8:30a-2:30p</w:t>
            </w:r>
          </w:p>
          <w:p w14:paraId="0164D516" w14:textId="77777777" w:rsidR="00D73398" w:rsidRPr="00356043" w:rsidRDefault="00D73398" w:rsidP="00D73398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PNE 161 Lab</w:t>
            </w:r>
          </w:p>
          <w:p w14:paraId="50761AA5" w14:textId="144F62B8" w:rsidR="00B01CF1" w:rsidRPr="00356043" w:rsidRDefault="00D73398" w:rsidP="00D73398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R118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5CD85B75" w:rsidR="00B01CF1" w:rsidRPr="00356043" w:rsidRDefault="007D5441" w:rsidP="00BC2A50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Mental Health C</w:t>
            </w:r>
            <w:r w:rsidR="00356043" w:rsidRPr="00356043">
              <w:rPr>
                <w:sz w:val="22"/>
                <w:szCs w:val="22"/>
              </w:rPr>
              <w:t>linical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8D01A9" w:rsidRPr="00C473A4" w14:paraId="6B14B939" w14:textId="35517E15" w:rsidTr="00C538DC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81B2E3" w14:textId="17C93B32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9a-11a</w:t>
            </w:r>
          </w:p>
          <w:p w14:paraId="151CE724" w14:textId="149FC5A9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PNE 158</w:t>
            </w:r>
          </w:p>
          <w:p w14:paraId="2619E40E" w14:textId="0DE97B05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P122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E32D10" w14:textId="77777777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9a-12n</w:t>
            </w:r>
          </w:p>
          <w:p w14:paraId="6C2DDFB1" w14:textId="402DC0BB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PNE 16</w:t>
            </w:r>
            <w:r>
              <w:rPr>
                <w:sz w:val="22"/>
                <w:szCs w:val="22"/>
              </w:rPr>
              <w:t>1 Lecture</w:t>
            </w:r>
          </w:p>
          <w:p w14:paraId="4A4EAE33" w14:textId="2ADA8CC2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P122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</w:tcPr>
          <w:p w14:paraId="477DAE72" w14:textId="5A228DEF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265BC2">
              <w:rPr>
                <w:sz w:val="22"/>
                <w:szCs w:val="22"/>
              </w:rPr>
              <w:t>Mental Health Clinical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EF61D6" w14:textId="77777777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8:30a-2:30p</w:t>
            </w:r>
          </w:p>
          <w:p w14:paraId="65893BB0" w14:textId="77777777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PNE 161 Lab</w:t>
            </w:r>
          </w:p>
          <w:p w14:paraId="3B9A360A" w14:textId="5CC3ACD2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R118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E351" w14:textId="414278BF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0B00E8">
              <w:rPr>
                <w:sz w:val="22"/>
                <w:szCs w:val="22"/>
              </w:rPr>
              <w:t>Mental Health 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8D01A9" w:rsidRPr="00BC2A50" w:rsidRDefault="008D01A9" w:rsidP="008D01A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8D01A9" w:rsidRPr="00BC2A50" w:rsidRDefault="008D01A9" w:rsidP="008D01A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8D01A9" w:rsidRPr="00C473A4" w14:paraId="4918B52A" w14:textId="56DBF482" w:rsidTr="00C538DC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7CF42D" w14:textId="77777777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11a-2p</w:t>
            </w:r>
          </w:p>
          <w:p w14:paraId="06515955" w14:textId="6ACA1462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Office Hours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F69E12" w14:textId="515F7422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12n-2:</w:t>
            </w:r>
            <w:r>
              <w:rPr>
                <w:sz w:val="22"/>
                <w:szCs w:val="22"/>
              </w:rPr>
              <w:t>0</w:t>
            </w:r>
            <w:r w:rsidRPr="006B3532">
              <w:rPr>
                <w:sz w:val="22"/>
                <w:szCs w:val="22"/>
              </w:rPr>
              <w:t>0p</w:t>
            </w:r>
          </w:p>
          <w:p w14:paraId="79DCD0AA" w14:textId="52DC204B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</w:tcPr>
          <w:p w14:paraId="273E1234" w14:textId="3115ADBD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265BC2">
              <w:rPr>
                <w:sz w:val="22"/>
                <w:szCs w:val="22"/>
              </w:rPr>
              <w:t>Mental Health Clinical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45762E" w14:textId="77777777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043">
              <w:rPr>
                <w:sz w:val="22"/>
                <w:szCs w:val="22"/>
              </w:rPr>
              <w:instrText xml:space="preserve"> FORMTEXT </w:instrText>
            </w:r>
            <w:r w:rsidRPr="00356043">
              <w:rPr>
                <w:sz w:val="22"/>
                <w:szCs w:val="22"/>
              </w:rPr>
            </w:r>
            <w:r w:rsidRPr="00356043">
              <w:rPr>
                <w:sz w:val="22"/>
                <w:szCs w:val="22"/>
              </w:rPr>
              <w:fldChar w:fldCharType="separate"/>
            </w:r>
            <w:r w:rsidRPr="00356043">
              <w:rPr>
                <w:noProof/>
                <w:sz w:val="22"/>
                <w:szCs w:val="22"/>
              </w:rPr>
              <w:t> </w:t>
            </w:r>
            <w:r w:rsidRPr="00356043">
              <w:rPr>
                <w:sz w:val="22"/>
                <w:szCs w:val="22"/>
              </w:rPr>
              <w:t>8:30a-2:30p</w:t>
            </w:r>
          </w:p>
          <w:p w14:paraId="6DD3BC04" w14:textId="77777777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PNE 161 Lab</w:t>
            </w:r>
          </w:p>
          <w:p w14:paraId="134D25E4" w14:textId="6EE0E8A6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R118</w:t>
            </w:r>
            <w:r w:rsidRPr="00356043">
              <w:rPr>
                <w:noProof/>
                <w:sz w:val="22"/>
                <w:szCs w:val="22"/>
              </w:rPr>
              <w:t> </w:t>
            </w:r>
            <w:r w:rsidRPr="00356043">
              <w:rPr>
                <w:noProof/>
                <w:sz w:val="22"/>
                <w:szCs w:val="22"/>
              </w:rPr>
              <w:t> </w:t>
            </w:r>
            <w:r w:rsidRPr="00356043">
              <w:rPr>
                <w:noProof/>
                <w:sz w:val="22"/>
                <w:szCs w:val="22"/>
              </w:rPr>
              <w:t> </w:t>
            </w:r>
            <w:r w:rsidRPr="00356043">
              <w:rPr>
                <w:noProof/>
                <w:sz w:val="22"/>
                <w:szCs w:val="22"/>
              </w:rPr>
              <w:t> </w:t>
            </w:r>
            <w:r w:rsidRPr="003560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35CDE" w14:textId="772CE387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0B00E8">
              <w:rPr>
                <w:sz w:val="22"/>
                <w:szCs w:val="22"/>
              </w:rPr>
              <w:t>Mental Health 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8D01A9" w:rsidRPr="00BC2A50" w:rsidRDefault="008D01A9" w:rsidP="008D01A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8D01A9" w:rsidRPr="00BC2A50" w:rsidRDefault="008D01A9" w:rsidP="008D01A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8D01A9" w:rsidRPr="00C473A4" w14:paraId="63CBCDB9" w14:textId="66EEF411" w:rsidTr="00C538DC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A08B68" w14:textId="3FFD9808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2:</w:t>
            </w:r>
            <w:r>
              <w:rPr>
                <w:sz w:val="22"/>
                <w:szCs w:val="22"/>
              </w:rPr>
              <w:t>0</w:t>
            </w:r>
            <w:r w:rsidRPr="006B3532">
              <w:rPr>
                <w:sz w:val="22"/>
                <w:szCs w:val="22"/>
              </w:rPr>
              <w:t>0p-</w:t>
            </w:r>
            <w:r>
              <w:rPr>
                <w:sz w:val="22"/>
                <w:szCs w:val="22"/>
              </w:rPr>
              <w:t>3:30</w:t>
            </w:r>
            <w:r w:rsidRPr="006B3532">
              <w:rPr>
                <w:sz w:val="22"/>
                <w:szCs w:val="22"/>
              </w:rPr>
              <w:t>p</w:t>
            </w:r>
          </w:p>
          <w:p w14:paraId="77F702D1" w14:textId="6896F007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Remote 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5DD838" w14:textId="4DD49813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2:</w:t>
            </w:r>
            <w:r>
              <w:rPr>
                <w:sz w:val="22"/>
                <w:szCs w:val="22"/>
              </w:rPr>
              <w:t>0</w:t>
            </w:r>
            <w:r w:rsidRPr="006B3532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3:30</w:t>
            </w:r>
            <w:r w:rsidRPr="006B3532">
              <w:rPr>
                <w:sz w:val="22"/>
                <w:szCs w:val="22"/>
              </w:rPr>
              <w:t>p</w:t>
            </w:r>
          </w:p>
          <w:p w14:paraId="5A3403E2" w14:textId="0AF15DEF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t>Remote 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</w:tcPr>
          <w:p w14:paraId="1885EDF7" w14:textId="323B5E1B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265BC2">
              <w:rPr>
                <w:sz w:val="22"/>
                <w:szCs w:val="22"/>
              </w:rPr>
              <w:t>Mental Health Clinical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C7D2F" w14:textId="77777777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8:30a-2:30p</w:t>
            </w:r>
          </w:p>
          <w:p w14:paraId="7D6B630A" w14:textId="77777777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PNE 161 Lab</w:t>
            </w:r>
          </w:p>
          <w:p w14:paraId="6506CFAE" w14:textId="1BC37736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t>R118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A33D5" w14:textId="746FF2B5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0B00E8">
              <w:rPr>
                <w:sz w:val="22"/>
                <w:szCs w:val="22"/>
              </w:rPr>
              <w:t>Mental Health 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8D01A9" w:rsidRPr="00BC2A50" w:rsidRDefault="008D01A9" w:rsidP="008D01A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8D01A9" w:rsidRPr="00BC2A50" w:rsidRDefault="008D01A9" w:rsidP="008D01A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8D01A9" w:rsidRPr="00C473A4" w14:paraId="553E462D" w14:textId="02F7F132" w:rsidTr="00C538DC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532">
              <w:rPr>
                <w:sz w:val="22"/>
                <w:szCs w:val="22"/>
              </w:rPr>
              <w:instrText xml:space="preserve"> FORMTEXT </w:instrText>
            </w:r>
            <w:r w:rsidRPr="006B3532">
              <w:rPr>
                <w:sz w:val="22"/>
                <w:szCs w:val="22"/>
              </w:rPr>
            </w:r>
            <w:r w:rsidRPr="006B3532">
              <w:rPr>
                <w:sz w:val="22"/>
                <w:szCs w:val="22"/>
              </w:rPr>
              <w:fldChar w:fldCharType="separate"/>
            </w:r>
            <w:r w:rsidRPr="006B3532">
              <w:rPr>
                <w:sz w:val="22"/>
                <w:szCs w:val="22"/>
              </w:rPr>
              <w:t> </w:t>
            </w:r>
            <w:r w:rsidRPr="006B3532">
              <w:rPr>
                <w:sz w:val="22"/>
                <w:szCs w:val="22"/>
              </w:rPr>
              <w:t> </w:t>
            </w:r>
            <w:r w:rsidRPr="006B3532">
              <w:rPr>
                <w:sz w:val="22"/>
                <w:szCs w:val="22"/>
              </w:rPr>
              <w:t> </w:t>
            </w:r>
            <w:r w:rsidRPr="006B3532">
              <w:rPr>
                <w:sz w:val="22"/>
                <w:szCs w:val="22"/>
              </w:rPr>
              <w:t> </w:t>
            </w:r>
            <w:r w:rsidRPr="006B3532">
              <w:rPr>
                <w:sz w:val="22"/>
                <w:szCs w:val="22"/>
              </w:rPr>
              <w:t> </w:t>
            </w:r>
            <w:r w:rsidRPr="006B353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6B3532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532">
              <w:rPr>
                <w:sz w:val="22"/>
                <w:szCs w:val="22"/>
              </w:rPr>
              <w:instrText xml:space="preserve"> FORMTEXT </w:instrText>
            </w:r>
            <w:r w:rsidRPr="006B3532">
              <w:rPr>
                <w:sz w:val="22"/>
                <w:szCs w:val="22"/>
              </w:rPr>
            </w:r>
            <w:r w:rsidRPr="006B3532">
              <w:rPr>
                <w:sz w:val="22"/>
                <w:szCs w:val="22"/>
              </w:rPr>
              <w:fldChar w:fldCharType="separate"/>
            </w:r>
            <w:r w:rsidRPr="006B3532">
              <w:rPr>
                <w:sz w:val="22"/>
                <w:szCs w:val="22"/>
              </w:rPr>
              <w:t> </w:t>
            </w:r>
            <w:r w:rsidRPr="006B3532">
              <w:rPr>
                <w:sz w:val="22"/>
                <w:szCs w:val="22"/>
              </w:rPr>
              <w:t> </w:t>
            </w:r>
            <w:r w:rsidRPr="006B3532">
              <w:rPr>
                <w:sz w:val="22"/>
                <w:szCs w:val="22"/>
              </w:rPr>
              <w:t> </w:t>
            </w:r>
            <w:r w:rsidRPr="006B3532">
              <w:rPr>
                <w:sz w:val="22"/>
                <w:szCs w:val="22"/>
              </w:rPr>
              <w:t> </w:t>
            </w:r>
            <w:r w:rsidRPr="006B3532">
              <w:rPr>
                <w:sz w:val="22"/>
                <w:szCs w:val="22"/>
              </w:rPr>
              <w:t> </w:t>
            </w:r>
            <w:r w:rsidRPr="006B3532">
              <w:rPr>
                <w:sz w:val="22"/>
                <w:szCs w:val="22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</w:tcPr>
          <w:p w14:paraId="7A15DF39" w14:textId="57BD02D3" w:rsidR="008D01A9" w:rsidRPr="006B3532" w:rsidRDefault="008D01A9" w:rsidP="008D01A9">
            <w:pPr>
              <w:jc w:val="center"/>
              <w:rPr>
                <w:sz w:val="22"/>
                <w:szCs w:val="22"/>
              </w:rPr>
            </w:pPr>
            <w:r w:rsidRPr="00265BC2">
              <w:rPr>
                <w:sz w:val="22"/>
                <w:szCs w:val="22"/>
              </w:rPr>
              <w:t>Mental Health Clinical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35604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043">
              <w:rPr>
                <w:sz w:val="22"/>
                <w:szCs w:val="22"/>
              </w:rPr>
              <w:instrText xml:space="preserve"> FORMTEXT </w:instrText>
            </w:r>
            <w:r w:rsidRPr="00356043">
              <w:rPr>
                <w:sz w:val="22"/>
                <w:szCs w:val="22"/>
              </w:rPr>
            </w:r>
            <w:r w:rsidRPr="00356043">
              <w:rPr>
                <w:sz w:val="22"/>
                <w:szCs w:val="22"/>
              </w:rPr>
              <w:fldChar w:fldCharType="separate"/>
            </w:r>
            <w:r w:rsidRPr="00356043">
              <w:rPr>
                <w:noProof/>
                <w:sz w:val="22"/>
                <w:szCs w:val="22"/>
              </w:rPr>
              <w:t> </w:t>
            </w:r>
            <w:r w:rsidRPr="00356043">
              <w:rPr>
                <w:noProof/>
                <w:sz w:val="22"/>
                <w:szCs w:val="22"/>
              </w:rPr>
              <w:t> </w:t>
            </w:r>
            <w:r w:rsidRPr="00356043">
              <w:rPr>
                <w:noProof/>
                <w:sz w:val="22"/>
                <w:szCs w:val="22"/>
              </w:rPr>
              <w:t> </w:t>
            </w:r>
            <w:r w:rsidRPr="00356043">
              <w:rPr>
                <w:noProof/>
                <w:sz w:val="22"/>
                <w:szCs w:val="22"/>
              </w:rPr>
              <w:t> </w:t>
            </w:r>
            <w:r w:rsidRPr="00356043">
              <w:rPr>
                <w:noProof/>
                <w:sz w:val="22"/>
                <w:szCs w:val="22"/>
              </w:rPr>
              <w:t> </w:t>
            </w:r>
            <w:r w:rsidRPr="003560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290F2" w14:textId="0B13832B" w:rsidR="008D01A9" w:rsidRPr="00356043" w:rsidRDefault="008D01A9" w:rsidP="008D01A9">
            <w:pPr>
              <w:jc w:val="center"/>
              <w:rPr>
                <w:sz w:val="22"/>
                <w:szCs w:val="22"/>
              </w:rPr>
            </w:pPr>
            <w:r w:rsidRPr="000B00E8">
              <w:rPr>
                <w:sz w:val="22"/>
                <w:szCs w:val="22"/>
              </w:rPr>
              <w:t>Mental Health Clinical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8D01A9" w:rsidRPr="00BC2A50" w:rsidRDefault="008D01A9" w:rsidP="008D01A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8D01A9" w:rsidRPr="00BC2A50" w:rsidRDefault="008D01A9" w:rsidP="008D01A9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0BAF7EDD" w14:textId="0923B1D6" w:rsidR="0056368E" w:rsidRPr="0056368E" w:rsidRDefault="00E96788" w:rsidP="00B34609">
      <w:r w:rsidRPr="00C61AE8">
        <w:rPr>
          <w:b/>
        </w:rPr>
        <w:t>Notes:</w:t>
      </w:r>
      <w:r>
        <w:tab/>
      </w:r>
    </w:p>
    <w:p w14:paraId="3536922C" w14:textId="1563E910" w:rsidR="00B34609" w:rsidRDefault="00691938" w:rsidP="00B34609">
      <w:r>
        <w:t>HIM 11</w:t>
      </w:r>
      <w:r w:rsidR="008D01A9">
        <w:t>1</w:t>
      </w:r>
      <w:r>
        <w:t xml:space="preserve"> Online </w:t>
      </w:r>
    </w:p>
    <w:p w14:paraId="13172AAE" w14:textId="56C8CEF4" w:rsidR="0056368E" w:rsidRDefault="0056368E" w:rsidP="00B34609">
      <w:r>
        <w:t>HLT 130 Online</w:t>
      </w:r>
    </w:p>
    <w:p w14:paraId="36E7AD65" w14:textId="4E2DDB9E" w:rsidR="0056368E" w:rsidRDefault="0056368E" w:rsidP="00B34609">
      <w:r>
        <w:t xml:space="preserve">*Mental Health clinical at various clinical sites </w:t>
      </w:r>
    </w:p>
    <w:sectPr w:rsidR="0056368E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17699"/>
    <w:rsid w:val="00221C21"/>
    <w:rsid w:val="00223B79"/>
    <w:rsid w:val="00287429"/>
    <w:rsid w:val="002A7EB4"/>
    <w:rsid w:val="002B17C1"/>
    <w:rsid w:val="00356043"/>
    <w:rsid w:val="00363542"/>
    <w:rsid w:val="00363AC4"/>
    <w:rsid w:val="0037516F"/>
    <w:rsid w:val="003850F5"/>
    <w:rsid w:val="0038580D"/>
    <w:rsid w:val="00390AB3"/>
    <w:rsid w:val="003B1F77"/>
    <w:rsid w:val="004639C0"/>
    <w:rsid w:val="00480E86"/>
    <w:rsid w:val="004836DE"/>
    <w:rsid w:val="004873DE"/>
    <w:rsid w:val="004D3F29"/>
    <w:rsid w:val="004F2677"/>
    <w:rsid w:val="0051244F"/>
    <w:rsid w:val="005552C7"/>
    <w:rsid w:val="00557182"/>
    <w:rsid w:val="0056368E"/>
    <w:rsid w:val="0058286F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91938"/>
    <w:rsid w:val="006B3532"/>
    <w:rsid w:val="006B596A"/>
    <w:rsid w:val="006C4790"/>
    <w:rsid w:val="006E69ED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441"/>
    <w:rsid w:val="007D5D0E"/>
    <w:rsid w:val="007E5841"/>
    <w:rsid w:val="007F5A49"/>
    <w:rsid w:val="00833497"/>
    <w:rsid w:val="008725A1"/>
    <w:rsid w:val="008737AE"/>
    <w:rsid w:val="008D01A9"/>
    <w:rsid w:val="008F2710"/>
    <w:rsid w:val="00904AB5"/>
    <w:rsid w:val="00931F4A"/>
    <w:rsid w:val="009328DA"/>
    <w:rsid w:val="00952F53"/>
    <w:rsid w:val="00962F91"/>
    <w:rsid w:val="00963C50"/>
    <w:rsid w:val="00971B27"/>
    <w:rsid w:val="009C79D5"/>
    <w:rsid w:val="00A20065"/>
    <w:rsid w:val="00A37765"/>
    <w:rsid w:val="00A54873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73398"/>
    <w:rsid w:val="00D9376A"/>
    <w:rsid w:val="00DC40AB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63AC4"/>
    <w:rsid w:val="003B4521"/>
    <w:rsid w:val="003E0B48"/>
    <w:rsid w:val="0058286F"/>
    <w:rsid w:val="005D649F"/>
    <w:rsid w:val="006E20E3"/>
    <w:rsid w:val="006F2C90"/>
    <w:rsid w:val="00904AB5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82455CC0DBA4880785C60122E62BB" ma:contentTypeVersion="20" ma:contentTypeDescription="Create a new document." ma:contentTypeScope="" ma:versionID="d94acf2c8c74cce01626ac7e073d1157">
  <xsd:schema xmlns:xsd="http://www.w3.org/2001/XMLSchema" xmlns:xs="http://www.w3.org/2001/XMLSchema" xmlns:p="http://schemas.microsoft.com/office/2006/metadata/properties" xmlns:ns1="http://schemas.microsoft.com/sharepoint/v3" xmlns:ns3="f77fe4f5-ce80-4249-b995-b03398382a63" xmlns:ns4="789179ad-4bbd-4d0d-8063-e9c668e95501" targetNamespace="http://schemas.microsoft.com/office/2006/metadata/properties" ma:root="true" ma:fieldsID="118707ce0dff44da5fd5f991a54be7f9" ns1:_="" ns3:_="" ns4:_="">
    <xsd:import namespace="http://schemas.microsoft.com/sharepoint/v3"/>
    <xsd:import namespace="f77fe4f5-ce80-4249-b995-b03398382a63"/>
    <xsd:import namespace="789179ad-4bbd-4d0d-8063-e9c668e955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e4f5-ce80-4249-b995-b03398382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179ad-4bbd-4d0d-8063-e9c668e955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77fe4f5-ce80-4249-b995-b03398382a63" xsi:nil="true"/>
  </documentManagement>
</p:properties>
</file>

<file path=customXml/itemProps1.xml><?xml version="1.0" encoding="utf-8"?>
<ds:datastoreItem xmlns:ds="http://schemas.openxmlformats.org/officeDocument/2006/customXml" ds:itemID="{BCFA9034-ED70-4175-A5C9-1B1AC3565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77D84-68ED-4AE4-BB9B-16B4CD9BC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7fe4f5-ce80-4249-b995-b03398382a63"/>
    <ds:schemaRef ds:uri="789179ad-4bbd-4d0d-8063-e9c668e95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89179ad-4bbd-4d0d-8063-e9c668e95501"/>
    <ds:schemaRef ds:uri="f77fe4f5-ce80-4249-b995-b03398382a6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2023-02-15T19:58:00Z</cp:lastPrinted>
  <dcterms:created xsi:type="dcterms:W3CDTF">2025-01-03T14:43:00Z</dcterms:created>
  <dcterms:modified xsi:type="dcterms:W3CDTF">2025-01-03T14:43:00Z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0x01010039E82455CC0DBA4880785C60122E62BB</vt:lpwstr>
  </property>
</Properties>
</file>