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066E8EEE">
            <wp:simplePos x="0" y="0"/>
            <wp:positionH relativeFrom="column">
              <wp:posOffset>76200</wp:posOffset>
            </wp:positionH>
            <wp:positionV relativeFrom="paragraph">
              <wp:posOffset>46456</wp:posOffset>
            </wp:positionV>
            <wp:extent cx="2152094" cy="514187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761101B8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Content>
          <w:r w:rsidR="00362B7D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0FB6A612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FF7908">
        <w:rPr>
          <w:b w:val="0"/>
          <w:szCs w:val="24"/>
        </w:rPr>
        <w:t>Derek Bryant</w:t>
      </w:r>
      <w:r w:rsidR="00FF7908">
        <w:rPr>
          <w:b w:val="0"/>
          <w:szCs w:val="24"/>
        </w:rPr>
        <w:tab/>
      </w:r>
    </w:p>
    <w:p w14:paraId="77C2C5F7" w14:textId="13D61221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FF7908">
        <w:rPr>
          <w:b w:val="0"/>
          <w:szCs w:val="24"/>
        </w:rPr>
        <w:t>G224</w:t>
      </w:r>
      <w:r w:rsidR="00157848" w:rsidRPr="00E95E5C">
        <w:rPr>
          <w:color w:val="000000" w:themeColor="text1"/>
          <w:szCs w:val="24"/>
        </w:rPr>
        <w:tab/>
      </w:r>
    </w:p>
    <w:p w14:paraId="063179E3" w14:textId="4AE68EB5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FF7908">
        <w:rPr>
          <w:b w:val="0"/>
          <w:szCs w:val="24"/>
        </w:rPr>
        <w:t>dbryant@mecc.edu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00319673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FF7908">
        <w:rPr>
          <w:b w:val="0"/>
          <w:szCs w:val="24"/>
        </w:rPr>
        <w:t>276-523-9044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3DD2F51E" w14:textId="15EA31C7" w:rsidR="00BC10F2" w:rsidRDefault="00BC10F2" w:rsidP="00BC10F2">
      <w:r w:rsidRPr="6353661B">
        <w:rPr>
          <w:b/>
          <w:bCs/>
        </w:rPr>
        <w:t xml:space="preserve">Zoom Link: </w:t>
      </w:r>
      <w:hyperlink r:id="rId11">
        <w:r w:rsidRPr="6353661B">
          <w:rPr>
            <w:rStyle w:val="Hyperlink"/>
          </w:rPr>
          <w:t>https://vccs.zoom.us/j/8599743320?pwd=dWhXbmYxaGRaU3NiMlZsb2JmaTcwZz09</w:t>
        </w:r>
      </w:hyperlink>
    </w:p>
    <w:p w14:paraId="15C25CBE" w14:textId="61124B93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705" w:type="dxa"/>
        <w:tblInd w:w="-90" w:type="dxa"/>
        <w:tblBorders>
          <w:bottom w:val="single" w:sz="4" w:space="0" w:color="auto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00" w:firstRow="0" w:lastRow="0" w:firstColumn="0" w:lastColumn="0" w:noHBand="0" w:noVBand="0"/>
      </w:tblPr>
      <w:tblGrid>
        <w:gridCol w:w="2676"/>
        <w:gridCol w:w="2676"/>
        <w:gridCol w:w="2676"/>
        <w:gridCol w:w="2677"/>
      </w:tblGrid>
      <w:tr w:rsidR="00BC10F2" w:rsidRPr="00C473A4" w14:paraId="0785B135" w14:textId="3A1FA601" w:rsidTr="00BC10F2">
        <w:trPr>
          <w:trHeight w:val="864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C10F2" w:rsidRPr="000C6D7A" w:rsidRDefault="00BC10F2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C10F2" w:rsidRPr="000C6D7A" w:rsidRDefault="00BC10F2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C10F2" w:rsidRPr="000C6D7A" w:rsidRDefault="00BC10F2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C10F2" w:rsidRPr="000C6D7A" w:rsidRDefault="00BC10F2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</w:tr>
      <w:tr w:rsidR="00BC10F2" w:rsidRPr="00C473A4" w14:paraId="4DC2E8EA" w14:textId="33695E47" w:rsidTr="00BC10F2">
        <w:trPr>
          <w:trHeight w:val="864"/>
        </w:trPr>
        <w:tc>
          <w:tcPr>
            <w:tcW w:w="2676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0B18EA2" w14:textId="77777777" w:rsidR="00BC10F2" w:rsidRPr="00BC2A50" w:rsidRDefault="00BC10F2" w:rsidP="00E428D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676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26B99B6B" w14:textId="7896A9EF" w:rsidR="00BC10F2" w:rsidRPr="00BC2A50" w:rsidRDefault="00BC10F2" w:rsidP="00E428D0">
            <w:pPr>
              <w:jc w:val="center"/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398C250C" w14:textId="2F7A0DD6" w:rsidR="00BC10F2" w:rsidRPr="00BC2A50" w:rsidRDefault="00BC10F2" w:rsidP="00E428D0">
            <w:pPr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50761AA5" w14:textId="646BA97A" w:rsidR="00BC10F2" w:rsidRPr="00BC2A50" w:rsidRDefault="00BC10F2" w:rsidP="00E428D0">
            <w:pPr>
              <w:jc w:val="center"/>
            </w:pPr>
          </w:p>
        </w:tc>
      </w:tr>
      <w:tr w:rsidR="00BC10F2" w:rsidRPr="00C473A4" w14:paraId="6B14B939" w14:textId="35517E15" w:rsidTr="00BC10F2">
        <w:trPr>
          <w:trHeight w:val="864"/>
        </w:trPr>
        <w:tc>
          <w:tcPr>
            <w:tcW w:w="26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619E40E" w14:textId="77777777" w:rsidR="00BC10F2" w:rsidRPr="00BC2A50" w:rsidRDefault="00BC10F2" w:rsidP="00E428D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A4EAE33" w14:textId="7B3ACCF9" w:rsidR="00BC10F2" w:rsidRPr="00BC2A50" w:rsidRDefault="00BC10F2" w:rsidP="00E428D0">
            <w:pPr>
              <w:jc w:val="center"/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7DAE72" w14:textId="01D51885" w:rsidR="00BC10F2" w:rsidRPr="00E428D0" w:rsidRDefault="00BC10F2" w:rsidP="00E428D0">
            <w:pPr>
              <w:jc w:val="center"/>
              <w:rPr>
                <w:sz w:val="20"/>
              </w:rPr>
            </w:pPr>
          </w:p>
        </w:tc>
        <w:tc>
          <w:tcPr>
            <w:tcW w:w="26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B9A360A" w14:textId="54B7CC81" w:rsidR="00BC10F2" w:rsidRPr="00BC2A50" w:rsidRDefault="00BC10F2" w:rsidP="00BF1CE8">
            <w:pPr>
              <w:jc w:val="center"/>
            </w:pPr>
          </w:p>
        </w:tc>
      </w:tr>
      <w:tr w:rsidR="00BC10F2" w:rsidRPr="00C473A4" w14:paraId="4918B52A" w14:textId="56DBF482" w:rsidTr="00BC10F2">
        <w:trPr>
          <w:trHeight w:val="864"/>
        </w:trPr>
        <w:tc>
          <w:tcPr>
            <w:tcW w:w="26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0DC9960" w14:textId="016EAEDA" w:rsidR="00BC10F2" w:rsidRDefault="00BC10F2" w:rsidP="00BC10F2">
            <w:pPr>
              <w:jc w:val="center"/>
              <w:rPr>
                <w:sz w:val="18"/>
                <w:szCs w:val="18"/>
              </w:rPr>
            </w:pPr>
            <w:r w:rsidRPr="00BF1CE8">
              <w:rPr>
                <w:sz w:val="18"/>
                <w:szCs w:val="18"/>
              </w:rPr>
              <w:t>11:05 a.m.-12:20 p.m.</w:t>
            </w:r>
          </w:p>
          <w:p w14:paraId="49F4C68D" w14:textId="77777777" w:rsidR="00BC10F2" w:rsidRDefault="00BC10F2" w:rsidP="00BC10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MTH 264-HA1</w:t>
            </w:r>
          </w:p>
          <w:p w14:paraId="06515955" w14:textId="4E71DE6C" w:rsidR="00BC10F2" w:rsidRPr="00BC2A50" w:rsidRDefault="00BC10F2" w:rsidP="00BC10F2">
            <w:pPr>
              <w:jc w:val="center"/>
            </w:pPr>
            <w:r>
              <w:rPr>
                <w:szCs w:val="24"/>
              </w:rPr>
              <w:t>G225</w:t>
            </w: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9DCD0AA" w14:textId="2B72AEB6" w:rsidR="00BC10F2" w:rsidRPr="00BC2A50" w:rsidRDefault="00BC10F2" w:rsidP="00E428D0">
            <w:pPr>
              <w:jc w:val="center"/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8C6B20C" w14:textId="77777777" w:rsidR="00BC10F2" w:rsidRDefault="00BC10F2" w:rsidP="00BC10F2">
            <w:pPr>
              <w:jc w:val="center"/>
              <w:rPr>
                <w:sz w:val="18"/>
                <w:szCs w:val="18"/>
              </w:rPr>
            </w:pPr>
            <w:r w:rsidRPr="00BF1CE8">
              <w:rPr>
                <w:sz w:val="18"/>
                <w:szCs w:val="18"/>
              </w:rPr>
              <w:t>11:05 a.m.-12:20 p.m.</w:t>
            </w:r>
          </w:p>
          <w:p w14:paraId="39A93945" w14:textId="77777777" w:rsidR="00BC10F2" w:rsidRDefault="00BC10F2" w:rsidP="00BC10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MTH 264-HA1</w:t>
            </w:r>
          </w:p>
          <w:p w14:paraId="273E1234" w14:textId="2C06EDC6" w:rsidR="00BC10F2" w:rsidRPr="00BC2A50" w:rsidRDefault="00BC10F2" w:rsidP="00BC10F2">
            <w:pPr>
              <w:jc w:val="center"/>
            </w:pPr>
            <w:r>
              <w:rPr>
                <w:szCs w:val="24"/>
              </w:rPr>
              <w:t>G225</w:t>
            </w:r>
          </w:p>
        </w:tc>
        <w:tc>
          <w:tcPr>
            <w:tcW w:w="26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34D25E4" w14:textId="08D043D3" w:rsidR="00BC10F2" w:rsidRPr="00BF1CE8" w:rsidRDefault="00BC10F2" w:rsidP="00E428D0">
            <w:pPr>
              <w:jc w:val="center"/>
              <w:rPr>
                <w:szCs w:val="24"/>
              </w:rPr>
            </w:pPr>
          </w:p>
        </w:tc>
      </w:tr>
      <w:tr w:rsidR="00E30073" w:rsidRPr="00C473A4" w14:paraId="63CBCDB9" w14:textId="66EEF411" w:rsidTr="00BC10F2">
        <w:trPr>
          <w:trHeight w:val="864"/>
        </w:trPr>
        <w:tc>
          <w:tcPr>
            <w:tcW w:w="26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40CC752" w14:textId="6DBA3BDF" w:rsidR="00E30073" w:rsidRDefault="00E30073" w:rsidP="009C6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</w:t>
            </w:r>
            <w:r w:rsidRPr="00BF1C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 w:rsidRPr="00BF1CE8">
              <w:rPr>
                <w:sz w:val="18"/>
                <w:szCs w:val="18"/>
              </w:rPr>
              <w:t>.m.-</w:t>
            </w:r>
            <w:r>
              <w:rPr>
                <w:sz w:val="18"/>
                <w:szCs w:val="18"/>
              </w:rPr>
              <w:t xml:space="preserve"> 9:00</w:t>
            </w:r>
            <w:r w:rsidRPr="00BF1CE8">
              <w:rPr>
                <w:sz w:val="18"/>
                <w:szCs w:val="18"/>
              </w:rPr>
              <w:t xml:space="preserve"> p.m.</w:t>
            </w:r>
          </w:p>
          <w:p w14:paraId="77F702D1" w14:textId="230291D9" w:rsidR="00E30073" w:rsidRPr="00EC348C" w:rsidRDefault="00E30073" w:rsidP="00EC34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Engagement Hours</w:t>
            </w:r>
            <w:r w:rsidR="00AF3A65">
              <w:rPr>
                <w:szCs w:val="24"/>
              </w:rPr>
              <w:t xml:space="preserve"> (Remote)</w:t>
            </w: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0E9C231" w14:textId="07F29205" w:rsidR="00E30073" w:rsidRDefault="00AF3A65" w:rsidP="009C6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30073">
              <w:rPr>
                <w:sz w:val="18"/>
                <w:szCs w:val="18"/>
              </w:rPr>
              <w:t>:00</w:t>
            </w:r>
            <w:r w:rsidR="00E30073" w:rsidRPr="00BF1C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 w:rsidR="00E30073" w:rsidRPr="00BF1CE8">
              <w:rPr>
                <w:sz w:val="18"/>
                <w:szCs w:val="18"/>
              </w:rPr>
              <w:t>.m.-</w:t>
            </w:r>
            <w:r w:rsidR="00E300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 w:rsidR="00E30073">
              <w:rPr>
                <w:sz w:val="18"/>
                <w:szCs w:val="18"/>
              </w:rPr>
              <w:t>:00</w:t>
            </w:r>
            <w:r w:rsidR="00E30073" w:rsidRPr="00BF1CE8">
              <w:rPr>
                <w:sz w:val="18"/>
                <w:szCs w:val="18"/>
              </w:rPr>
              <w:t xml:space="preserve"> p.m.</w:t>
            </w:r>
          </w:p>
          <w:p w14:paraId="5A3403E2" w14:textId="32CBB216" w:rsidR="00E30073" w:rsidRPr="00BC2A50" w:rsidRDefault="00E30073" w:rsidP="00E428D0">
            <w:pPr>
              <w:jc w:val="center"/>
            </w:pPr>
            <w:r>
              <w:rPr>
                <w:szCs w:val="24"/>
              </w:rPr>
              <w:t>Engagement Hours</w:t>
            </w: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885EDF7" w14:textId="77777777" w:rsidR="00E30073" w:rsidRPr="00BC2A50" w:rsidRDefault="00E30073" w:rsidP="00E428D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6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506CFAE" w14:textId="33D8A97E" w:rsidR="00E30073" w:rsidRPr="00BC2A50" w:rsidRDefault="00E30073" w:rsidP="308DE0C6">
            <w:pPr>
              <w:spacing w:line="259" w:lineRule="auto"/>
              <w:jc w:val="center"/>
            </w:pPr>
          </w:p>
        </w:tc>
      </w:tr>
      <w:tr w:rsidR="00E30073" w:rsidRPr="00C473A4" w14:paraId="553E462D" w14:textId="02F7F132" w:rsidTr="00BC10F2">
        <w:trPr>
          <w:trHeight w:val="864"/>
        </w:trPr>
        <w:tc>
          <w:tcPr>
            <w:tcW w:w="26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D1E24B" w14:textId="77777777" w:rsidR="00E30073" w:rsidRPr="00BC2A50" w:rsidRDefault="00E30073" w:rsidP="00E428D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9E3252C" w14:textId="5DC174D4" w:rsidR="00E30073" w:rsidRPr="00BC2A50" w:rsidRDefault="00E30073" w:rsidP="00E428D0">
            <w:pPr>
              <w:jc w:val="center"/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A2D477B" w14:textId="21CC6CED" w:rsidR="00E30073" w:rsidRDefault="00E30073" w:rsidP="00BC10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12:50-2:05 p.m.</w:t>
            </w:r>
          </w:p>
          <w:p w14:paraId="261C12A0" w14:textId="0817D5BA" w:rsidR="00E30073" w:rsidRDefault="00E30073" w:rsidP="00BC10F2">
            <w:pPr>
              <w:jc w:val="center"/>
            </w:pPr>
            <w:r>
              <w:t>MTH 155-HA1</w:t>
            </w:r>
          </w:p>
          <w:p w14:paraId="7A15DF39" w14:textId="5812A4D5" w:rsidR="00E30073" w:rsidRPr="00BC2A50" w:rsidRDefault="00E30073" w:rsidP="00BC10F2">
            <w:pPr>
              <w:spacing w:line="259" w:lineRule="auto"/>
              <w:jc w:val="center"/>
              <w:rPr>
                <w:noProof/>
                <w:sz w:val="20"/>
              </w:rPr>
            </w:pPr>
            <w:r>
              <w:t>G215</w:t>
            </w:r>
          </w:p>
        </w:tc>
        <w:tc>
          <w:tcPr>
            <w:tcW w:w="26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4219088" w14:textId="30C85124" w:rsidR="00E30073" w:rsidRPr="00BC2A50" w:rsidRDefault="00E30073" w:rsidP="308DE0C6">
            <w:pPr>
              <w:spacing w:line="259" w:lineRule="auto"/>
              <w:jc w:val="center"/>
              <w:rPr>
                <w:noProof/>
                <w:sz w:val="20"/>
              </w:rPr>
            </w:pPr>
          </w:p>
        </w:tc>
      </w:tr>
      <w:tr w:rsidR="00E30073" w:rsidRPr="00C473A4" w14:paraId="4BA3A091" w14:textId="77777777" w:rsidTr="00BC10F2">
        <w:trPr>
          <w:trHeight w:val="864"/>
        </w:trPr>
        <w:tc>
          <w:tcPr>
            <w:tcW w:w="26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14ECEAB" w14:textId="77777777" w:rsidR="00E30073" w:rsidRPr="00BC2A50" w:rsidRDefault="00E30073" w:rsidP="00E428D0">
            <w:pPr>
              <w:jc w:val="center"/>
              <w:rPr>
                <w:sz w:val="20"/>
              </w:rPr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B2E65" w14:textId="77777777" w:rsidR="00E30073" w:rsidRPr="00BC2A50" w:rsidRDefault="00E30073" w:rsidP="00E428D0">
            <w:pPr>
              <w:jc w:val="center"/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00F9BFB" w14:textId="77777777" w:rsidR="00E30073" w:rsidRPr="00BC2A50" w:rsidRDefault="00E30073" w:rsidP="308DE0C6">
            <w:pPr>
              <w:spacing w:line="259" w:lineRule="auto"/>
              <w:jc w:val="center"/>
              <w:rPr>
                <w:noProof/>
                <w:sz w:val="20"/>
              </w:rPr>
            </w:pPr>
          </w:p>
        </w:tc>
        <w:tc>
          <w:tcPr>
            <w:tcW w:w="26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1DFA402" w14:textId="77777777" w:rsidR="00E30073" w:rsidRPr="00BC2A50" w:rsidRDefault="00E30073" w:rsidP="308DE0C6">
            <w:pPr>
              <w:spacing w:line="259" w:lineRule="auto"/>
              <w:jc w:val="center"/>
              <w:rPr>
                <w:noProof/>
                <w:sz w:val="20"/>
              </w:rPr>
            </w:pPr>
          </w:p>
        </w:tc>
      </w:tr>
      <w:tr w:rsidR="00E30073" w:rsidRPr="00C473A4" w14:paraId="762FACB5" w14:textId="77777777" w:rsidTr="00BC10F2">
        <w:trPr>
          <w:trHeight w:val="864"/>
        </w:trPr>
        <w:tc>
          <w:tcPr>
            <w:tcW w:w="26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DE378B6" w14:textId="77777777" w:rsidR="00E30073" w:rsidRPr="00BC2A50" w:rsidRDefault="00E30073" w:rsidP="00E428D0">
            <w:pPr>
              <w:jc w:val="center"/>
              <w:rPr>
                <w:sz w:val="20"/>
              </w:rPr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A9A9AE2" w14:textId="77777777" w:rsidR="00E30073" w:rsidRPr="00BC2A50" w:rsidRDefault="00E30073" w:rsidP="00E428D0">
            <w:pPr>
              <w:jc w:val="center"/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834B5DA" w14:textId="77777777" w:rsidR="00E30073" w:rsidRPr="00BC2A50" w:rsidRDefault="00E30073" w:rsidP="308DE0C6">
            <w:pPr>
              <w:spacing w:line="259" w:lineRule="auto"/>
              <w:jc w:val="center"/>
              <w:rPr>
                <w:noProof/>
                <w:sz w:val="20"/>
              </w:rPr>
            </w:pPr>
          </w:p>
        </w:tc>
        <w:tc>
          <w:tcPr>
            <w:tcW w:w="26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9315FA8" w14:textId="77777777" w:rsidR="00E30073" w:rsidRPr="00BC2A50" w:rsidRDefault="00E30073" w:rsidP="308DE0C6">
            <w:pPr>
              <w:spacing w:line="259" w:lineRule="auto"/>
              <w:jc w:val="center"/>
              <w:rPr>
                <w:noProof/>
                <w:sz w:val="20"/>
              </w:rPr>
            </w:pPr>
          </w:p>
        </w:tc>
      </w:tr>
      <w:tr w:rsidR="00E30073" w:rsidRPr="00C473A4" w14:paraId="055424A1" w14:textId="77777777" w:rsidTr="00BC10F2">
        <w:trPr>
          <w:trHeight w:val="864"/>
        </w:trPr>
        <w:tc>
          <w:tcPr>
            <w:tcW w:w="26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A3C3428" w14:textId="77777777" w:rsidR="00E30073" w:rsidRPr="00BC2A50" w:rsidRDefault="00E30073" w:rsidP="00E428D0">
            <w:pPr>
              <w:jc w:val="center"/>
              <w:rPr>
                <w:sz w:val="20"/>
              </w:rPr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2A98E37" w14:textId="77777777" w:rsidR="00E30073" w:rsidRPr="00BC2A50" w:rsidRDefault="00E30073" w:rsidP="00E428D0">
            <w:pPr>
              <w:jc w:val="center"/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DC1A9D8" w14:textId="77777777" w:rsidR="00E30073" w:rsidRPr="00BC2A50" w:rsidRDefault="00E30073" w:rsidP="308DE0C6">
            <w:pPr>
              <w:spacing w:line="259" w:lineRule="auto"/>
              <w:jc w:val="center"/>
              <w:rPr>
                <w:noProof/>
                <w:sz w:val="20"/>
              </w:rPr>
            </w:pPr>
          </w:p>
        </w:tc>
        <w:tc>
          <w:tcPr>
            <w:tcW w:w="26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99DC9D2" w14:textId="77777777" w:rsidR="00E30073" w:rsidRPr="00BC2A50" w:rsidRDefault="00E30073" w:rsidP="308DE0C6">
            <w:pPr>
              <w:spacing w:line="259" w:lineRule="auto"/>
              <w:jc w:val="center"/>
              <w:rPr>
                <w:noProof/>
                <w:sz w:val="20"/>
              </w:rPr>
            </w:pPr>
          </w:p>
        </w:tc>
      </w:tr>
    </w:tbl>
    <w:p w14:paraId="1B609F82" w14:textId="77777777" w:rsidR="00C473A4" w:rsidRDefault="00C473A4" w:rsidP="00B34609"/>
    <w:p w14:paraId="64D407A8" w14:textId="64BD39EA" w:rsidR="00E96788" w:rsidRDefault="00E96788" w:rsidP="00B34609">
      <w:r w:rsidRPr="308DE0C6">
        <w:rPr>
          <w:b/>
          <w:bCs/>
        </w:rPr>
        <w:t>Notes:</w:t>
      </w:r>
      <w:r>
        <w:tab/>
      </w:r>
      <w:r w:rsidR="00FF7908" w:rsidRPr="308DE0C6">
        <w:rPr>
          <w:sz w:val="20"/>
        </w:rPr>
        <w:t xml:space="preserve">Web Classes: MTH 155-WA1; </w:t>
      </w:r>
      <w:r w:rsidR="00BC10F2">
        <w:rPr>
          <w:sz w:val="20"/>
        </w:rPr>
        <w:t xml:space="preserve">MTH 155-WA82; </w:t>
      </w:r>
      <w:r w:rsidR="00BF1CE8" w:rsidRPr="308DE0C6">
        <w:rPr>
          <w:sz w:val="20"/>
        </w:rPr>
        <w:t>MTH 161-WA</w:t>
      </w:r>
      <w:r w:rsidR="00BC10F2">
        <w:rPr>
          <w:sz w:val="20"/>
        </w:rPr>
        <w:t>8</w:t>
      </w:r>
      <w:r w:rsidR="00BF1CE8" w:rsidRPr="308DE0C6">
        <w:rPr>
          <w:sz w:val="20"/>
        </w:rPr>
        <w:t xml:space="preserve">1; </w:t>
      </w:r>
      <w:r w:rsidR="00FF7908" w:rsidRPr="308DE0C6">
        <w:rPr>
          <w:sz w:val="20"/>
        </w:rPr>
        <w:t xml:space="preserve">MTH </w:t>
      </w:r>
      <w:r w:rsidR="00BF1CE8" w:rsidRPr="308DE0C6">
        <w:rPr>
          <w:sz w:val="20"/>
        </w:rPr>
        <w:t>1</w:t>
      </w:r>
      <w:r w:rsidR="00FF7908" w:rsidRPr="308DE0C6">
        <w:rPr>
          <w:sz w:val="20"/>
        </w:rPr>
        <w:t>6</w:t>
      </w:r>
      <w:r w:rsidR="00BF1CE8" w:rsidRPr="308DE0C6">
        <w:rPr>
          <w:sz w:val="20"/>
        </w:rPr>
        <w:t>2</w:t>
      </w:r>
      <w:r w:rsidR="00FF7908" w:rsidRPr="308DE0C6">
        <w:rPr>
          <w:sz w:val="20"/>
        </w:rPr>
        <w:t>-WA</w:t>
      </w:r>
      <w:r w:rsidR="00BC10F2">
        <w:rPr>
          <w:sz w:val="20"/>
        </w:rPr>
        <w:t>82</w:t>
      </w:r>
    </w:p>
    <w:p w14:paraId="1FE44A3D" w14:textId="77777777" w:rsidR="00BC10F2" w:rsidRDefault="00BC10F2"/>
    <w:sectPr w:rsidR="00BC10F2" w:rsidSect="00E666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FDE98" w14:textId="77777777" w:rsidR="00882FFA" w:rsidRDefault="00882FFA" w:rsidP="00AE1BFE">
      <w:r>
        <w:separator/>
      </w:r>
    </w:p>
  </w:endnote>
  <w:endnote w:type="continuationSeparator" w:id="0">
    <w:p w14:paraId="020FCFA7" w14:textId="77777777" w:rsidR="00882FFA" w:rsidRDefault="00882FFA" w:rsidP="00AE1BFE">
      <w:r>
        <w:continuationSeparator/>
      </w:r>
    </w:p>
  </w:endnote>
  <w:endnote w:type="continuationNotice" w:id="1">
    <w:p w14:paraId="4DD5E826" w14:textId="77777777" w:rsidR="00882FFA" w:rsidRDefault="00882F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E5027" w14:textId="77777777" w:rsidR="00EC348C" w:rsidRDefault="00EC3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B9022" w14:textId="77777777" w:rsidR="00EC348C" w:rsidRDefault="00EC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52978" w14:textId="77777777" w:rsidR="00882FFA" w:rsidRDefault="00882FFA" w:rsidP="00AE1BFE">
      <w:r>
        <w:separator/>
      </w:r>
    </w:p>
  </w:footnote>
  <w:footnote w:type="continuationSeparator" w:id="0">
    <w:p w14:paraId="7F844749" w14:textId="77777777" w:rsidR="00882FFA" w:rsidRDefault="00882FFA" w:rsidP="00AE1BFE">
      <w:r>
        <w:continuationSeparator/>
      </w:r>
    </w:p>
  </w:footnote>
  <w:footnote w:type="continuationNotice" w:id="1">
    <w:p w14:paraId="411D75D1" w14:textId="77777777" w:rsidR="00882FFA" w:rsidRDefault="00882F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39AD9" w14:textId="77777777" w:rsidR="00EC348C" w:rsidRDefault="00EC34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9D198" w14:textId="77777777" w:rsidR="00EC348C" w:rsidRDefault="00EC34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BE013" w14:textId="77777777" w:rsidR="00EC348C" w:rsidRDefault="00EC34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97041"/>
    <w:rsid w:val="000C6D7A"/>
    <w:rsid w:val="000D40B1"/>
    <w:rsid w:val="000E503F"/>
    <w:rsid w:val="00157848"/>
    <w:rsid w:val="001855A4"/>
    <w:rsid w:val="001A16BD"/>
    <w:rsid w:val="001A4FE9"/>
    <w:rsid w:val="001D0F7A"/>
    <w:rsid w:val="001E66B8"/>
    <w:rsid w:val="00210A7F"/>
    <w:rsid w:val="00216FB0"/>
    <w:rsid w:val="00223B79"/>
    <w:rsid w:val="002413E4"/>
    <w:rsid w:val="00287429"/>
    <w:rsid w:val="002A7EB4"/>
    <w:rsid w:val="002B17C1"/>
    <w:rsid w:val="00362B7D"/>
    <w:rsid w:val="00363542"/>
    <w:rsid w:val="003850F5"/>
    <w:rsid w:val="0038580D"/>
    <w:rsid w:val="00390AB3"/>
    <w:rsid w:val="003B1F77"/>
    <w:rsid w:val="003E5DAB"/>
    <w:rsid w:val="004100E0"/>
    <w:rsid w:val="0045456F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725A1"/>
    <w:rsid w:val="008737AE"/>
    <w:rsid w:val="00882FFA"/>
    <w:rsid w:val="008F2710"/>
    <w:rsid w:val="009328DA"/>
    <w:rsid w:val="00952F53"/>
    <w:rsid w:val="00962F91"/>
    <w:rsid w:val="00963C50"/>
    <w:rsid w:val="009B779A"/>
    <w:rsid w:val="009C79D5"/>
    <w:rsid w:val="00A10630"/>
    <w:rsid w:val="00A20065"/>
    <w:rsid w:val="00A37765"/>
    <w:rsid w:val="00AA169C"/>
    <w:rsid w:val="00AE1BFE"/>
    <w:rsid w:val="00AF3A65"/>
    <w:rsid w:val="00AF3A91"/>
    <w:rsid w:val="00B01CF1"/>
    <w:rsid w:val="00B34609"/>
    <w:rsid w:val="00B35B65"/>
    <w:rsid w:val="00B363C6"/>
    <w:rsid w:val="00B57791"/>
    <w:rsid w:val="00B57BC7"/>
    <w:rsid w:val="00B5F2A4"/>
    <w:rsid w:val="00B62C8A"/>
    <w:rsid w:val="00B647ED"/>
    <w:rsid w:val="00B71EE1"/>
    <w:rsid w:val="00B72051"/>
    <w:rsid w:val="00BB11E4"/>
    <w:rsid w:val="00BC10F2"/>
    <w:rsid w:val="00BC2A50"/>
    <w:rsid w:val="00BF1CE8"/>
    <w:rsid w:val="00BF4471"/>
    <w:rsid w:val="00C473A4"/>
    <w:rsid w:val="00C61AE8"/>
    <w:rsid w:val="00CF177D"/>
    <w:rsid w:val="00D22B74"/>
    <w:rsid w:val="00E12C82"/>
    <w:rsid w:val="00E21C22"/>
    <w:rsid w:val="00E21FB0"/>
    <w:rsid w:val="00E22382"/>
    <w:rsid w:val="00E30073"/>
    <w:rsid w:val="00E35785"/>
    <w:rsid w:val="00E428D0"/>
    <w:rsid w:val="00E50C65"/>
    <w:rsid w:val="00E61E19"/>
    <w:rsid w:val="00E666FE"/>
    <w:rsid w:val="00E863BF"/>
    <w:rsid w:val="00E95E5C"/>
    <w:rsid w:val="00E96788"/>
    <w:rsid w:val="00EC30E1"/>
    <w:rsid w:val="00EC348C"/>
    <w:rsid w:val="00EC7145"/>
    <w:rsid w:val="00ED3223"/>
    <w:rsid w:val="00ED4D25"/>
    <w:rsid w:val="00ED66BF"/>
    <w:rsid w:val="00F05150"/>
    <w:rsid w:val="00F310C8"/>
    <w:rsid w:val="00FB7D59"/>
    <w:rsid w:val="00FF7908"/>
    <w:rsid w:val="052BC60D"/>
    <w:rsid w:val="06452E6E"/>
    <w:rsid w:val="270A29C7"/>
    <w:rsid w:val="28E60951"/>
    <w:rsid w:val="308DE0C6"/>
    <w:rsid w:val="42DC11E1"/>
    <w:rsid w:val="4C5EC6A5"/>
    <w:rsid w:val="4FE74BF4"/>
    <w:rsid w:val="593E48BC"/>
    <w:rsid w:val="616EDBA3"/>
    <w:rsid w:val="6353661B"/>
    <w:rsid w:val="6561A779"/>
    <w:rsid w:val="662E9342"/>
    <w:rsid w:val="6C50A815"/>
    <w:rsid w:val="719806F1"/>
    <w:rsid w:val="75C830F4"/>
    <w:rsid w:val="779E2104"/>
    <w:rsid w:val="7A8EA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customXml" Target="../customXml/item2.xml" /><Relationship Id="rId16" Type="http://schemas.openxmlformats.org/officeDocument/2006/relationships/header" Target="header3.xm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yperlink" Target="https://vccs.zoom.us/j/8599743320?pwd=dWhXbmYxaGRaU3NiMlZsb2JmaTcwZz09" TargetMode="External" /><Relationship Id="rId5" Type="http://schemas.openxmlformats.org/officeDocument/2006/relationships/styles" Target="styles.xml" /><Relationship Id="rId15" Type="http://schemas.openxmlformats.org/officeDocument/2006/relationships/footer" Target="footer2.xml" /><Relationship Id="rId10" Type="http://schemas.openxmlformats.org/officeDocument/2006/relationships/image" Target="media/image1.PNG" /><Relationship Id="rId19" Type="http://schemas.openxmlformats.org/officeDocument/2006/relationships/glossaryDocument" Target="glossary/document.xml" /><Relationship Id="rId4" Type="http://schemas.openxmlformats.org/officeDocument/2006/relationships/customXml" Target="../customXml/item4.xml" /><Relationship Id="rId9" Type="http://schemas.openxmlformats.org/officeDocument/2006/relationships/endnotes" Target="endnotes.xml" /><Relationship Id="rId14" Type="http://schemas.openxmlformats.org/officeDocument/2006/relationships/footer" Target="footer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97041"/>
    <w:rsid w:val="001629AB"/>
    <w:rsid w:val="00331B3F"/>
    <w:rsid w:val="00360A50"/>
    <w:rsid w:val="003B4521"/>
    <w:rsid w:val="003E0B48"/>
    <w:rsid w:val="003E5DAB"/>
    <w:rsid w:val="004100E0"/>
    <w:rsid w:val="005D649F"/>
    <w:rsid w:val="006E20E3"/>
    <w:rsid w:val="00A80671"/>
    <w:rsid w:val="00AE116A"/>
    <w:rsid w:val="00B62C8A"/>
    <w:rsid w:val="00C94ED1"/>
    <w:rsid w:val="00CD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E9DA9F9B-3980-4385-B947-3C09800D0FC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cb946bcd-27ad-47ab-94dc-6aaab215abbd"/>
    <ds:schemaRef ds:uri="3388bbbc-646f-48a2-aed1-d815ecebc86b"/>
  </ds:schemaRefs>
</ds:datastoreItem>
</file>

<file path=customXml/itemProps3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6256A3-BE36-4205-95D1-EB70D99DCC69}">
  <ds:schemaRefs>
    <ds:schemaRef ds:uri="http://schemas.microsoft.com/office/2006/metadata/properties"/>
    <ds:schemaRef ds:uri="http://www.w3.org/2000/xmlns/"/>
    <ds:schemaRef ds:uri="cb946bcd-27ad-47ab-94dc-6aaab215abbd"/>
    <ds:schemaRef ds:uri="http://schemas.microsoft.com/office/infopath/2007/PartnerControls"/>
    <ds:schemaRef ds:uri="http://www.w3.org/2001/XMLSchema-instance"/>
    <ds:schemaRef ds:uri="3388bbbc-646f-48a2-aed1-d815ecebc86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670</Characters>
  <Application>Microsoft Office Word</Application>
  <DocSecurity>0</DocSecurity>
  <Lines>5</Lines>
  <Paragraphs>1</Paragraphs>
  <ScaleCrop>false</ScaleCrop>
  <Company>MECC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Derek Bryant</cp:lastModifiedBy>
  <cp:revision>5</cp:revision>
  <cp:lastPrinted>2024-08-01T16:06:00Z</cp:lastPrinted>
  <dcterms:created xsi:type="dcterms:W3CDTF">2024-10-30T18:31:00Z</dcterms:created>
  <dcterms:modified xsi:type="dcterms:W3CDTF">2025-01-27T22:42:00Z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